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CA0" w:rsidRPr="00277CA0" w:rsidRDefault="00277CA0" w:rsidP="00277CA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7CA0">
        <w:rPr>
          <w:rFonts w:ascii="Times New Roman" w:eastAsia="Times New Roman" w:hAnsi="Times New Roman" w:cs="Times New Roman"/>
          <w:b/>
          <w:sz w:val="28"/>
          <w:szCs w:val="28"/>
        </w:rPr>
        <w:t xml:space="preserve">Описание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(анализ) </w:t>
      </w:r>
      <w:r w:rsidRPr="00277CA0">
        <w:rPr>
          <w:rFonts w:ascii="Times New Roman" w:eastAsia="Times New Roman" w:hAnsi="Times New Roman" w:cs="Times New Roman"/>
          <w:b/>
          <w:sz w:val="28"/>
          <w:szCs w:val="28"/>
        </w:rPr>
        <w:t>урока</w:t>
      </w:r>
    </w:p>
    <w:p w:rsidR="00F26C3F" w:rsidRPr="00F26C3F" w:rsidRDefault="00277CA0" w:rsidP="00F26C3F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proofErr w:type="gramStart"/>
      <w:r w:rsidRPr="00F26C3F">
        <w:rPr>
          <w:rFonts w:ascii="Times New Roman" w:eastAsia="Times New Roman" w:hAnsi="Times New Roman"/>
          <w:sz w:val="28"/>
          <w:szCs w:val="28"/>
        </w:rPr>
        <w:t>УМК «Школа России» (</w:t>
      </w:r>
      <w:r w:rsidR="00F26C3F" w:rsidRPr="00F26C3F">
        <w:rPr>
          <w:rFonts w:ascii="Times New Roman" w:hAnsi="Times New Roman"/>
          <w:color w:val="000000"/>
          <w:sz w:val="28"/>
          <w:szCs w:val="28"/>
        </w:rPr>
        <w:t xml:space="preserve">Учебник </w:t>
      </w:r>
      <w:r w:rsidR="00F26C3F" w:rsidRPr="00F26C3F">
        <w:rPr>
          <w:rFonts w:ascii="Times New Roman" w:eastAsia="Times New Roman" w:hAnsi="Times New Roman"/>
          <w:sz w:val="28"/>
          <w:szCs w:val="28"/>
        </w:rPr>
        <w:t xml:space="preserve"> </w:t>
      </w:r>
      <w:r w:rsidRPr="00F26C3F">
        <w:rPr>
          <w:rFonts w:ascii="Times New Roman" w:eastAsia="Times New Roman" w:hAnsi="Times New Roman"/>
          <w:sz w:val="28"/>
          <w:szCs w:val="28"/>
        </w:rPr>
        <w:t>Русский язык 2 класс, Канакина В.П., Горецкий В.Г.</w:t>
      </w:r>
      <w:r w:rsidR="00F26C3F" w:rsidRPr="00F26C3F">
        <w:rPr>
          <w:rFonts w:ascii="Times New Roman" w:eastAsia="Times New Roman" w:hAnsi="Times New Roman"/>
          <w:sz w:val="28"/>
          <w:szCs w:val="28"/>
        </w:rPr>
        <w:t xml:space="preserve">, Бойкина М.В., </w:t>
      </w:r>
      <w:r w:rsidR="00F26C3F" w:rsidRPr="00F26C3F">
        <w:rPr>
          <w:rFonts w:ascii="Times New Roman" w:hAnsi="Times New Roman"/>
          <w:color w:val="000000"/>
          <w:sz w:val="28"/>
          <w:szCs w:val="28"/>
        </w:rPr>
        <w:t xml:space="preserve"> .М.: «Просвещение»,2016 г.</w:t>
      </w:r>
      <w:proofErr w:type="gramEnd"/>
    </w:p>
    <w:p w:rsidR="00277CA0" w:rsidRPr="00277CA0" w:rsidRDefault="00277CA0" w:rsidP="00F26C3F">
      <w:pPr>
        <w:pStyle w:val="a3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277CA0">
        <w:rPr>
          <w:rFonts w:ascii="Times New Roman" w:eastAsia="Times New Roman" w:hAnsi="Times New Roman"/>
          <w:sz w:val="28"/>
          <w:szCs w:val="28"/>
        </w:rPr>
        <w:t>Раздел: «Звуки и буквы»</w:t>
      </w:r>
    </w:p>
    <w:p w:rsidR="00277CA0" w:rsidRPr="00277CA0" w:rsidRDefault="00277CA0" w:rsidP="00F26C3F">
      <w:pPr>
        <w:pStyle w:val="a3"/>
        <w:numPr>
          <w:ilvl w:val="0"/>
          <w:numId w:val="3"/>
        </w:num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77CA0">
        <w:rPr>
          <w:rFonts w:ascii="Times New Roman" w:eastAsia="Times New Roman" w:hAnsi="Times New Roman"/>
          <w:sz w:val="28"/>
          <w:szCs w:val="28"/>
        </w:rPr>
        <w:t>Основная педагогическая идея урока – развитие познавательного интереса, логического мышления, самостоятельной творческой активности.</w:t>
      </w:r>
    </w:p>
    <w:p w:rsidR="00277CA0" w:rsidRPr="00277CA0" w:rsidRDefault="00277CA0" w:rsidP="00F26C3F">
      <w:pPr>
        <w:pStyle w:val="a3"/>
        <w:numPr>
          <w:ilvl w:val="0"/>
          <w:numId w:val="3"/>
        </w:num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77CA0">
        <w:rPr>
          <w:rFonts w:ascii="Times New Roman" w:eastAsia="Times New Roman" w:hAnsi="Times New Roman"/>
          <w:sz w:val="28"/>
          <w:szCs w:val="28"/>
        </w:rPr>
        <w:t>Основная методическая идея учебного занятия – создание условий, содействующих формированию учебно-познавательных компетенций школьников посредством использования технологии проектного обучения, т.е. формирование у учащихся умений, способностей и компетенций, необходимых как для продолжения образования, так и для развития их творческих способностей.</w:t>
      </w:r>
    </w:p>
    <w:p w:rsidR="00277CA0" w:rsidRPr="00277CA0" w:rsidRDefault="00277CA0" w:rsidP="00F26C3F">
      <w:pPr>
        <w:pStyle w:val="a3"/>
        <w:numPr>
          <w:ilvl w:val="0"/>
          <w:numId w:val="3"/>
        </w:numPr>
        <w:tabs>
          <w:tab w:val="left" w:pos="400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77CA0">
        <w:rPr>
          <w:rFonts w:ascii="Times New Roman" w:eastAsia="Times New Roman" w:hAnsi="Times New Roman"/>
          <w:sz w:val="28"/>
          <w:szCs w:val="28"/>
        </w:rPr>
        <w:t>По дидактической цели –  урок – проект.</w:t>
      </w:r>
    </w:p>
    <w:p w:rsidR="00277CA0" w:rsidRPr="00277CA0" w:rsidRDefault="00277CA0" w:rsidP="00F26C3F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77CA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77CA0">
        <w:rPr>
          <w:rFonts w:ascii="Times New Roman" w:hAnsi="Times New Roman"/>
          <w:bCs/>
          <w:sz w:val="28"/>
          <w:szCs w:val="28"/>
        </w:rPr>
        <w:t>Формы обучения.</w:t>
      </w:r>
    </w:p>
    <w:p w:rsidR="00277CA0" w:rsidRPr="00277CA0" w:rsidRDefault="00277CA0" w:rsidP="00277CA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7CA0">
        <w:rPr>
          <w:rFonts w:ascii="Times New Roman" w:hAnsi="Times New Roman" w:cs="Times New Roman"/>
          <w:sz w:val="28"/>
          <w:szCs w:val="28"/>
        </w:rPr>
        <w:t xml:space="preserve">На уроке оптимально сочетались фронтальная, парная, групповая и индивидуальная формы обучения и воспитания.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277CA0">
        <w:rPr>
          <w:rFonts w:ascii="Times New Roman" w:hAnsi="Times New Roman" w:cs="Times New Roman"/>
          <w:sz w:val="28"/>
          <w:szCs w:val="28"/>
        </w:rPr>
        <w:t>Выявление проблемы и объяснение  было организовано фронтально с целью вовлечения всех учащихся в обсуждение проблемы и с целью ознакомления с последовательностью выполнения проекта по созданию готового продукта.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77CA0">
        <w:rPr>
          <w:rFonts w:ascii="Times New Roman" w:hAnsi="Times New Roman" w:cs="Times New Roman"/>
          <w:sz w:val="28"/>
          <w:szCs w:val="28"/>
        </w:rPr>
        <w:t>В соответствии с технологией выполнения проектов, задания выполнялись в группах, парно и индивидуально.</w:t>
      </w:r>
    </w:p>
    <w:p w:rsidR="00277CA0" w:rsidRPr="00277CA0" w:rsidRDefault="00277CA0" w:rsidP="00F26C3F">
      <w:pPr>
        <w:pStyle w:val="a4"/>
        <w:numPr>
          <w:ilvl w:val="0"/>
          <w:numId w:val="3"/>
        </w:numPr>
        <w:spacing w:line="360" w:lineRule="auto"/>
        <w:contextualSpacing/>
        <w:jc w:val="both"/>
        <w:rPr>
          <w:sz w:val="28"/>
          <w:szCs w:val="28"/>
        </w:rPr>
      </w:pPr>
      <w:r w:rsidRPr="00277CA0">
        <w:rPr>
          <w:b/>
          <w:bCs/>
          <w:sz w:val="28"/>
          <w:szCs w:val="28"/>
        </w:rPr>
        <w:t>Методы и приёмы обучения.</w:t>
      </w:r>
    </w:p>
    <w:p w:rsidR="00277CA0" w:rsidRPr="00277CA0" w:rsidRDefault="00277CA0" w:rsidP="00277CA0">
      <w:pPr>
        <w:pStyle w:val="a4"/>
        <w:spacing w:line="360" w:lineRule="auto"/>
        <w:contextualSpacing/>
        <w:jc w:val="both"/>
        <w:rPr>
          <w:sz w:val="28"/>
          <w:szCs w:val="28"/>
        </w:rPr>
      </w:pPr>
      <w:r w:rsidRPr="00277CA0">
        <w:rPr>
          <w:b/>
          <w:bCs/>
          <w:i/>
          <w:sz w:val="28"/>
          <w:szCs w:val="28"/>
        </w:rPr>
        <w:t>Метод проектов</w:t>
      </w:r>
      <w:r w:rsidRPr="00277CA0">
        <w:rPr>
          <w:sz w:val="28"/>
          <w:szCs w:val="28"/>
        </w:rPr>
        <w:t xml:space="preserve"> выбран, поскольку он позволяет учащимся находить оптимальные пути достижения сформулированных целей при соответствующем руководстве со стороны педагога. Метод проектов – это дидактический инструмент, который создаёт уникальные предпосылки для развития целеустремлённости и самостоятельности учащегося в постижении нового, стимулируя его любознательность. </w:t>
      </w:r>
    </w:p>
    <w:p w:rsidR="00277CA0" w:rsidRPr="00277CA0" w:rsidRDefault="00277CA0" w:rsidP="00277CA0">
      <w:pPr>
        <w:pStyle w:val="a4"/>
        <w:spacing w:line="360" w:lineRule="auto"/>
        <w:contextualSpacing/>
        <w:jc w:val="both"/>
        <w:rPr>
          <w:sz w:val="28"/>
          <w:szCs w:val="28"/>
        </w:rPr>
      </w:pPr>
      <w:r w:rsidRPr="00277CA0">
        <w:rPr>
          <w:b/>
          <w:bCs/>
          <w:i/>
          <w:sz w:val="28"/>
          <w:szCs w:val="28"/>
        </w:rPr>
        <w:lastRenderedPageBreak/>
        <w:t>Метод проблемного изложения</w:t>
      </w:r>
      <w:r w:rsidRPr="00277CA0">
        <w:rPr>
          <w:bCs/>
          <w:sz w:val="28"/>
          <w:szCs w:val="28"/>
        </w:rPr>
        <w:t xml:space="preserve"> </w:t>
      </w:r>
      <w:r w:rsidRPr="00277CA0">
        <w:rPr>
          <w:sz w:val="28"/>
          <w:szCs w:val="28"/>
        </w:rPr>
        <w:t xml:space="preserve">выбран потому, что он передаёт опыт творческой деятельности и применён для развития творчества, инициативы и самостоятельности учащихся. </w:t>
      </w:r>
    </w:p>
    <w:p w:rsidR="00277CA0" w:rsidRPr="00277CA0" w:rsidRDefault="00277CA0" w:rsidP="00277CA0">
      <w:pPr>
        <w:pStyle w:val="a4"/>
        <w:spacing w:line="360" w:lineRule="auto"/>
        <w:contextualSpacing/>
        <w:jc w:val="both"/>
        <w:rPr>
          <w:sz w:val="28"/>
          <w:szCs w:val="28"/>
        </w:rPr>
      </w:pPr>
      <w:r w:rsidRPr="00277CA0">
        <w:rPr>
          <w:b/>
          <w:bCs/>
          <w:i/>
          <w:sz w:val="28"/>
          <w:szCs w:val="28"/>
        </w:rPr>
        <w:t>Частично-поисковый метод</w:t>
      </w:r>
      <w:r w:rsidRPr="00277CA0">
        <w:rPr>
          <w:bCs/>
          <w:sz w:val="28"/>
          <w:szCs w:val="28"/>
        </w:rPr>
        <w:t xml:space="preserve"> </w:t>
      </w:r>
      <w:r w:rsidRPr="00277CA0">
        <w:rPr>
          <w:sz w:val="28"/>
          <w:szCs w:val="28"/>
        </w:rPr>
        <w:t>выбран, поскольку он приближает ученика к самостоятельному поиску, способствует активизации процессов принятия новых решений.</w:t>
      </w:r>
    </w:p>
    <w:p w:rsidR="00277CA0" w:rsidRPr="00277CA0" w:rsidRDefault="00277CA0" w:rsidP="00277CA0">
      <w:pPr>
        <w:pStyle w:val="a4"/>
        <w:spacing w:line="360" w:lineRule="auto"/>
        <w:contextualSpacing/>
        <w:jc w:val="both"/>
        <w:rPr>
          <w:sz w:val="28"/>
          <w:szCs w:val="28"/>
        </w:rPr>
      </w:pPr>
      <w:r w:rsidRPr="00277CA0">
        <w:rPr>
          <w:b/>
          <w:bCs/>
          <w:i/>
          <w:sz w:val="28"/>
          <w:szCs w:val="28"/>
        </w:rPr>
        <w:t>Исследовательский метод</w:t>
      </w:r>
      <w:r w:rsidRPr="00277CA0">
        <w:rPr>
          <w:b/>
          <w:bCs/>
          <w:sz w:val="28"/>
          <w:szCs w:val="28"/>
        </w:rPr>
        <w:t xml:space="preserve"> </w:t>
      </w:r>
      <w:r w:rsidRPr="00277CA0">
        <w:rPr>
          <w:sz w:val="28"/>
          <w:szCs w:val="28"/>
        </w:rPr>
        <w:t>выбран потому, что он направлен на усвоение опыта творческой деятельности, развивает эмоционально-ценностное отношение к действительности и обеспечивает творческое применение знаний.</w:t>
      </w:r>
    </w:p>
    <w:p w:rsidR="00277CA0" w:rsidRPr="00277CA0" w:rsidRDefault="00277CA0" w:rsidP="00277CA0">
      <w:pPr>
        <w:pStyle w:val="a4"/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277CA0">
        <w:rPr>
          <w:sz w:val="28"/>
          <w:szCs w:val="28"/>
        </w:rPr>
        <w:t>Эти методы позволяют облегчить и интенсифицировать творческую деятельность учащихся на уроке.</w:t>
      </w:r>
    </w:p>
    <w:p w:rsidR="00277CA0" w:rsidRPr="00277CA0" w:rsidRDefault="00277CA0" w:rsidP="00277CA0">
      <w:pPr>
        <w:pStyle w:val="a4"/>
        <w:spacing w:line="360" w:lineRule="auto"/>
        <w:contextualSpacing/>
        <w:jc w:val="both"/>
        <w:rPr>
          <w:sz w:val="28"/>
          <w:szCs w:val="28"/>
        </w:rPr>
      </w:pPr>
      <w:r w:rsidRPr="00277CA0">
        <w:rPr>
          <w:sz w:val="28"/>
          <w:szCs w:val="28"/>
        </w:rPr>
        <w:t xml:space="preserve">Каждый метод характеризуется своим особым составом приёмов, связанных между собой дидактическим, технологическим и психологическим единством. </w:t>
      </w:r>
    </w:p>
    <w:p w:rsidR="00277CA0" w:rsidRPr="00277CA0" w:rsidRDefault="00277CA0" w:rsidP="00277CA0">
      <w:pPr>
        <w:pStyle w:val="a4"/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277CA0">
        <w:rPr>
          <w:sz w:val="28"/>
          <w:szCs w:val="28"/>
        </w:rPr>
        <w:t>В рамках проведённого урока применён вариативный приём, позволяющий получить различный результат труда, имея одинаковую информацию и возможности. Данный приём позволил учащимся занять, а с помощью учителя и осознанно принять свою позицию в выполнении проекта.</w:t>
      </w:r>
    </w:p>
    <w:p w:rsidR="00277CA0" w:rsidRPr="00277CA0" w:rsidRDefault="00F26C3F" w:rsidP="00277CA0">
      <w:pPr>
        <w:spacing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7 </w:t>
      </w:r>
      <w:r w:rsidR="00277CA0" w:rsidRPr="00277CA0">
        <w:rPr>
          <w:rFonts w:ascii="Times New Roman" w:hAnsi="Times New Roman" w:cs="Times New Roman"/>
          <w:sz w:val="28"/>
          <w:szCs w:val="28"/>
        </w:rPr>
        <w:t xml:space="preserve">. На данном уроке формировались следующие  </w:t>
      </w:r>
      <w:r w:rsidR="00277CA0" w:rsidRPr="00F26C3F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r w:rsidR="00277CA0" w:rsidRPr="00277CA0">
        <w:rPr>
          <w:rFonts w:ascii="Times New Roman" w:hAnsi="Times New Roman" w:cs="Times New Roman"/>
          <w:sz w:val="28"/>
          <w:szCs w:val="28"/>
        </w:rPr>
        <w:t xml:space="preserve"> умения</w:t>
      </w:r>
      <w:proofErr w:type="gramStart"/>
      <w:r w:rsidR="00277CA0" w:rsidRPr="00277CA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277CA0" w:rsidRPr="00277CA0">
        <w:rPr>
          <w:rFonts w:ascii="Times New Roman" w:hAnsi="Times New Roman" w:cs="Times New Roman"/>
          <w:sz w:val="28"/>
          <w:szCs w:val="28"/>
        </w:rPr>
        <w:t xml:space="preserve"> дети учились </w:t>
      </w:r>
      <w:r w:rsidR="00277CA0" w:rsidRPr="00277CA0">
        <w:rPr>
          <w:rFonts w:ascii="Times New Roman" w:eastAsia="Times New Roman" w:hAnsi="Times New Roman" w:cs="Times New Roman"/>
          <w:sz w:val="28"/>
          <w:szCs w:val="28"/>
        </w:rPr>
        <w:t>нацеливаться на успешную деятельность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дополнять высказанные мнения, </w:t>
      </w:r>
      <w:r w:rsidR="00277CA0" w:rsidRPr="00277CA0">
        <w:rPr>
          <w:rFonts w:ascii="Times New Roman" w:eastAsia="Times New Roman" w:hAnsi="Times New Roman" w:cs="Times New Roman"/>
          <w:sz w:val="28"/>
          <w:szCs w:val="28"/>
        </w:rPr>
        <w:t>аргументировать свою позицию, проявлять активность в решении познавательной задачи, проявлять активность в коллективной деятельности и внимание к суждениям товарищей, договариваться и приходить к общему мнению в совместной деятельности, обсуждать проблемные вопросы,  анализировать результаты исследования, обосновывать выбор.</w:t>
      </w:r>
    </w:p>
    <w:p w:rsidR="00277CA0" w:rsidRPr="00277CA0" w:rsidRDefault="00277CA0" w:rsidP="00277CA0">
      <w:pPr>
        <w:spacing w:line="36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7CA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Можно с уверенностью сказать, что совершенствование метапредметных умений  на данном уроке является  успешным за счёт наличии у школьников мотивации, формируемой  привлечением  дополнительных инструментов обучения. И помогает в этом, прежде всего,  использование различных образовательных технологий.</w:t>
      </w:r>
    </w:p>
    <w:p w:rsidR="00277CA0" w:rsidRPr="00277CA0" w:rsidRDefault="00277CA0" w:rsidP="00277CA0">
      <w:pPr>
        <w:spacing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CA0">
        <w:rPr>
          <w:rFonts w:ascii="Times New Roman" w:hAnsi="Times New Roman" w:cs="Times New Roman"/>
          <w:sz w:val="28"/>
          <w:szCs w:val="28"/>
        </w:rPr>
        <w:t xml:space="preserve">Достижение личностных результатов помогло учащимся </w:t>
      </w:r>
      <w:r w:rsidRPr="00277CA0">
        <w:rPr>
          <w:rFonts w:ascii="Times New Roman" w:eastAsia="Times New Roman" w:hAnsi="Times New Roman" w:cs="Times New Roman"/>
          <w:sz w:val="28"/>
          <w:szCs w:val="28"/>
        </w:rPr>
        <w:t>выражать положительное отношение к процессу</w:t>
      </w:r>
      <w:r w:rsidRPr="00277CA0"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Pr="00277CA0">
        <w:rPr>
          <w:rFonts w:ascii="Times New Roman" w:eastAsia="Times New Roman" w:hAnsi="Times New Roman" w:cs="Times New Roman"/>
          <w:sz w:val="28"/>
          <w:szCs w:val="28"/>
        </w:rPr>
        <w:t>, применять правила делового сотрудничества, оценивать собственную и коллективную деятельность, сформировать мотивацию к творческому труду, работе на результат.</w:t>
      </w:r>
    </w:p>
    <w:p w:rsidR="00277CA0" w:rsidRPr="00277CA0" w:rsidRDefault="00277CA0" w:rsidP="00277CA0">
      <w:pPr>
        <w:spacing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CA0">
        <w:rPr>
          <w:rFonts w:ascii="Times New Roman" w:hAnsi="Times New Roman" w:cs="Times New Roman"/>
          <w:sz w:val="28"/>
          <w:szCs w:val="28"/>
        </w:rPr>
        <w:t>На уроке сформированы  также и предметные результаты:</w:t>
      </w:r>
      <w:r w:rsidRPr="00277CA0">
        <w:rPr>
          <w:rFonts w:ascii="Times New Roman" w:eastAsia="Times New Roman" w:hAnsi="Times New Roman" w:cs="Times New Roman"/>
          <w:sz w:val="28"/>
          <w:szCs w:val="28"/>
        </w:rPr>
        <w:t xml:space="preserve"> дети научились  находить в тексте рифмующиеся строки, подбирать рифмующиеся слова, сочинять стихи на заданные рифмы</w:t>
      </w:r>
      <w:r w:rsidRPr="00277C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7CA0" w:rsidRPr="00277CA0" w:rsidRDefault="00277CA0" w:rsidP="00277CA0">
      <w:pPr>
        <w:tabs>
          <w:tab w:val="left" w:pos="54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CA0">
        <w:rPr>
          <w:rFonts w:ascii="Times New Roman" w:eastAsia="Times New Roman" w:hAnsi="Times New Roman" w:cs="Times New Roman"/>
          <w:sz w:val="28"/>
          <w:szCs w:val="28"/>
        </w:rPr>
        <w:tab/>
        <w:t>Рефлексия на уроке организована по содержанию и форме деятельности: в устной коллективной (выделение и формулирование того, что усвоено и что нужно усвои</w:t>
      </w:r>
      <w:r w:rsidRPr="00277CA0">
        <w:rPr>
          <w:rFonts w:ascii="Times New Roman" w:hAnsi="Times New Roman" w:cs="Times New Roman"/>
          <w:sz w:val="28"/>
          <w:szCs w:val="28"/>
        </w:rPr>
        <w:t xml:space="preserve">ть) </w:t>
      </w:r>
      <w:r w:rsidRPr="00277CA0">
        <w:rPr>
          <w:rFonts w:ascii="Times New Roman" w:eastAsia="Times New Roman" w:hAnsi="Times New Roman" w:cs="Times New Roman"/>
          <w:sz w:val="28"/>
          <w:szCs w:val="28"/>
        </w:rPr>
        <w:t xml:space="preserve"> и письменной индивидуальной форме</w:t>
      </w:r>
      <w:r w:rsidRPr="00277CA0">
        <w:rPr>
          <w:rFonts w:ascii="Times New Roman" w:hAnsi="Times New Roman" w:cs="Times New Roman"/>
          <w:sz w:val="28"/>
          <w:szCs w:val="28"/>
        </w:rPr>
        <w:t xml:space="preserve"> (заполняют  листы самооценки, к</w:t>
      </w:r>
      <w:r w:rsidRPr="00277CA0">
        <w:rPr>
          <w:rFonts w:ascii="Times New Roman" w:eastAsia="Times New Roman" w:hAnsi="Times New Roman" w:cs="Times New Roman"/>
          <w:sz w:val="28"/>
          <w:szCs w:val="28"/>
        </w:rPr>
        <w:t>аждый участник проекта оценивает себя и свое участие</w:t>
      </w:r>
      <w:r w:rsidRPr="00277CA0">
        <w:rPr>
          <w:rFonts w:ascii="Times New Roman" w:hAnsi="Times New Roman" w:cs="Times New Roman"/>
          <w:sz w:val="28"/>
          <w:szCs w:val="28"/>
        </w:rPr>
        <w:t>).</w:t>
      </w:r>
    </w:p>
    <w:p w:rsidR="00277CA0" w:rsidRPr="007A3130" w:rsidRDefault="00277CA0" w:rsidP="00277CA0">
      <w:pPr>
        <w:tabs>
          <w:tab w:val="left" w:pos="3540"/>
        </w:tabs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A3130">
        <w:rPr>
          <w:rFonts w:ascii="Times New Roman" w:hAnsi="Times New Roman" w:cs="Times New Roman"/>
          <w:sz w:val="20"/>
          <w:szCs w:val="20"/>
        </w:rPr>
        <w:tab/>
      </w:r>
    </w:p>
    <w:p w:rsidR="00BC5B62" w:rsidRDefault="00BC5B62"/>
    <w:sectPr w:rsidR="00BC5B62" w:rsidSect="00A76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26E24"/>
    <w:multiLevelType w:val="hybridMultilevel"/>
    <w:tmpl w:val="06E00292"/>
    <w:lvl w:ilvl="0" w:tplc="0419000F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B83216"/>
    <w:multiLevelType w:val="hybridMultilevel"/>
    <w:tmpl w:val="09962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1E60CE"/>
    <w:multiLevelType w:val="hybridMultilevel"/>
    <w:tmpl w:val="390AB06E"/>
    <w:lvl w:ilvl="0" w:tplc="1BDAD836">
      <w:start w:val="1"/>
      <w:numFmt w:val="decimal"/>
      <w:lvlText w:val="%1."/>
      <w:lvlJc w:val="left"/>
      <w:pPr>
        <w:ind w:left="90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77CA0"/>
    <w:rsid w:val="00277CA0"/>
    <w:rsid w:val="00A76F70"/>
    <w:rsid w:val="00BC5B62"/>
    <w:rsid w:val="00F26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CA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unhideWhenUsed/>
    <w:rsid w:val="00277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610</Words>
  <Characters>3482</Characters>
  <Application>Microsoft Office Word</Application>
  <DocSecurity>0</DocSecurity>
  <Lines>29</Lines>
  <Paragraphs>8</Paragraphs>
  <ScaleCrop>false</ScaleCrop>
  <Company/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ac</cp:lastModifiedBy>
  <cp:revision>3</cp:revision>
  <dcterms:created xsi:type="dcterms:W3CDTF">2019-09-11T17:53:00Z</dcterms:created>
  <dcterms:modified xsi:type="dcterms:W3CDTF">2019-09-12T07:11:00Z</dcterms:modified>
</cp:coreProperties>
</file>